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74" w:rsidRPr="004D6C5D" w:rsidRDefault="00E22FA8" w:rsidP="004D6C5D">
      <w:pPr>
        <w:jc w:val="center"/>
        <w:rPr>
          <w:rFonts w:ascii="Times New Roman" w:hAnsi="Times New Roman" w:cs="Times New Roman"/>
          <w:b/>
          <w:sz w:val="24"/>
          <w:szCs w:val="24"/>
          <w:u w:val="single"/>
        </w:rPr>
      </w:pPr>
      <w:r w:rsidRPr="004D6C5D">
        <w:rPr>
          <w:rFonts w:ascii="Times New Roman" w:hAnsi="Times New Roman" w:cs="Times New Roman"/>
          <w:b/>
          <w:sz w:val="24"/>
          <w:szCs w:val="24"/>
          <w:u w:val="single"/>
        </w:rPr>
        <w:t>Medicare – D Prescription Drug Plan</w:t>
      </w:r>
    </w:p>
    <w:p w:rsidR="00E22FA8" w:rsidRPr="004D6C5D" w:rsidRDefault="00E22FA8">
      <w:pPr>
        <w:rPr>
          <w:rFonts w:ascii="Times New Roman" w:hAnsi="Times New Roman" w:cs="Times New Roman"/>
          <w:sz w:val="24"/>
          <w:szCs w:val="24"/>
        </w:rPr>
      </w:pP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Medicare D Prescription Drug Plan has been implemented and as part of your household certification and re-certification, we must determine if you participate. Please complete and sig</w:t>
      </w:r>
      <w:r w:rsidR="004D6C5D">
        <w:rPr>
          <w:rFonts w:ascii="Times New Roman" w:hAnsi="Times New Roman" w:cs="Times New Roman"/>
          <w:sz w:val="24"/>
          <w:szCs w:val="24"/>
        </w:rPr>
        <w:t>n the next section of this form.</w:t>
      </w:r>
    </w:p>
    <w:p w:rsidR="00E22FA8" w:rsidRPr="004D6C5D" w:rsidRDefault="00E22FA8">
      <w:pPr>
        <w:rPr>
          <w:rFonts w:ascii="Times New Roman" w:hAnsi="Times New Roman" w:cs="Times New Roman"/>
          <w:sz w:val="24"/>
          <w:szCs w:val="24"/>
        </w:rPr>
      </w:pP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Household Member’s Name __________________________________________________</w:t>
      </w: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 xml:space="preserve">Site Name ________________________ </w:t>
      </w:r>
      <w:r w:rsidRPr="004D6C5D">
        <w:rPr>
          <w:rFonts w:ascii="Times New Roman" w:hAnsi="Times New Roman" w:cs="Times New Roman"/>
          <w:sz w:val="24"/>
          <w:szCs w:val="24"/>
        </w:rPr>
        <w:tab/>
      </w:r>
      <w:r w:rsidRPr="004D6C5D">
        <w:rPr>
          <w:rFonts w:ascii="Times New Roman" w:hAnsi="Times New Roman" w:cs="Times New Roman"/>
          <w:sz w:val="24"/>
          <w:szCs w:val="24"/>
        </w:rPr>
        <w:tab/>
        <w:t>Unit # _____________________</w:t>
      </w: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Are you a Medicare-D Prescription Drug Plan Participant? _________ Yes __________ No</w:t>
      </w: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Cost Per Month ______________________</w:t>
      </w: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Are you a participant of another pres</w:t>
      </w:r>
      <w:r w:rsidR="004D6C5D">
        <w:rPr>
          <w:rFonts w:ascii="Times New Roman" w:hAnsi="Times New Roman" w:cs="Times New Roman"/>
          <w:sz w:val="24"/>
          <w:szCs w:val="24"/>
        </w:rPr>
        <w:t xml:space="preserve">cription drug plan? __________ </w:t>
      </w:r>
      <w:r w:rsidRPr="004D6C5D">
        <w:rPr>
          <w:rFonts w:ascii="Times New Roman" w:hAnsi="Times New Roman" w:cs="Times New Roman"/>
          <w:sz w:val="24"/>
          <w:szCs w:val="24"/>
        </w:rPr>
        <w:t>Yes ______ No</w:t>
      </w: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If so, what plan? _________________________________</w:t>
      </w:r>
    </w:p>
    <w:p w:rsidR="00E22FA8" w:rsidRPr="004D6C5D" w:rsidRDefault="00E22FA8">
      <w:pPr>
        <w:rPr>
          <w:rFonts w:ascii="Times New Roman" w:hAnsi="Times New Roman" w:cs="Times New Roman"/>
          <w:sz w:val="24"/>
          <w:szCs w:val="24"/>
        </w:rPr>
      </w:pPr>
      <w:r w:rsidRPr="004D6C5D">
        <w:rPr>
          <w:rFonts w:ascii="Times New Roman" w:hAnsi="Times New Roman" w:cs="Times New Roman"/>
          <w:sz w:val="24"/>
          <w:szCs w:val="24"/>
        </w:rPr>
        <w:t>Cost per month _________________________</w:t>
      </w:r>
    </w:p>
    <w:p w:rsidR="00E22FA8" w:rsidRDefault="00E22FA8" w:rsidP="0001061C">
      <w:pPr>
        <w:spacing w:after="120"/>
        <w:rPr>
          <w:rFonts w:ascii="Times New Roman" w:hAnsi="Times New Roman" w:cs="Times New Roman"/>
          <w:sz w:val="24"/>
          <w:szCs w:val="24"/>
        </w:rPr>
      </w:pPr>
    </w:p>
    <w:p w:rsidR="004D6C5D" w:rsidRPr="004D6C5D" w:rsidRDefault="004D6C5D" w:rsidP="0001061C">
      <w:pPr>
        <w:spacing w:after="12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E22FA8" w:rsidRPr="004D6C5D" w:rsidRDefault="00E22FA8" w:rsidP="0001061C">
      <w:pPr>
        <w:spacing w:after="120"/>
        <w:rPr>
          <w:rFonts w:ascii="Times New Roman" w:hAnsi="Times New Roman" w:cs="Times New Roman"/>
          <w:sz w:val="24"/>
          <w:szCs w:val="24"/>
        </w:rPr>
      </w:pPr>
      <w:r w:rsidRPr="004D6C5D">
        <w:rPr>
          <w:rFonts w:ascii="Times New Roman" w:hAnsi="Times New Roman" w:cs="Times New Roman"/>
          <w:sz w:val="24"/>
          <w:szCs w:val="24"/>
        </w:rPr>
        <w:t>Tenant Sign</w:t>
      </w:r>
      <w:r w:rsidR="004D6C5D">
        <w:rPr>
          <w:rFonts w:ascii="Times New Roman" w:hAnsi="Times New Roman" w:cs="Times New Roman"/>
          <w:sz w:val="24"/>
          <w:szCs w:val="24"/>
        </w:rPr>
        <w:t>ature</w:t>
      </w:r>
      <w:r w:rsidRPr="004D6C5D">
        <w:rPr>
          <w:rFonts w:ascii="Times New Roman" w:hAnsi="Times New Roman" w:cs="Times New Roman"/>
          <w:sz w:val="24"/>
          <w:szCs w:val="24"/>
        </w:rPr>
        <w:tab/>
      </w:r>
      <w:r w:rsidR="004D6C5D">
        <w:rPr>
          <w:rFonts w:ascii="Times New Roman" w:hAnsi="Times New Roman" w:cs="Times New Roman"/>
          <w:sz w:val="24"/>
          <w:szCs w:val="24"/>
        </w:rPr>
        <w:tab/>
      </w:r>
      <w:r w:rsidR="004D6C5D">
        <w:rPr>
          <w:rFonts w:ascii="Times New Roman" w:hAnsi="Times New Roman" w:cs="Times New Roman"/>
          <w:sz w:val="24"/>
          <w:szCs w:val="24"/>
        </w:rPr>
        <w:tab/>
      </w:r>
      <w:r w:rsidR="004D6C5D">
        <w:rPr>
          <w:rFonts w:ascii="Times New Roman" w:hAnsi="Times New Roman" w:cs="Times New Roman"/>
          <w:sz w:val="24"/>
          <w:szCs w:val="24"/>
        </w:rPr>
        <w:tab/>
      </w:r>
      <w:r w:rsidR="004D6C5D">
        <w:rPr>
          <w:rFonts w:ascii="Times New Roman" w:hAnsi="Times New Roman" w:cs="Times New Roman"/>
          <w:sz w:val="24"/>
          <w:szCs w:val="24"/>
        </w:rPr>
        <w:tab/>
      </w:r>
      <w:r w:rsidR="004D6C5D">
        <w:rPr>
          <w:rFonts w:ascii="Times New Roman" w:hAnsi="Times New Roman" w:cs="Times New Roman"/>
          <w:sz w:val="24"/>
          <w:szCs w:val="24"/>
        </w:rPr>
        <w:tab/>
        <w:t>Date</w:t>
      </w:r>
      <w:r w:rsidRPr="004D6C5D">
        <w:rPr>
          <w:rFonts w:ascii="Times New Roman" w:hAnsi="Times New Roman" w:cs="Times New Roman"/>
          <w:sz w:val="24"/>
          <w:szCs w:val="24"/>
        </w:rPr>
        <w:tab/>
      </w:r>
    </w:p>
    <w:p w:rsidR="004D6C5D" w:rsidRDefault="004D6C5D" w:rsidP="0001061C">
      <w:pPr>
        <w:spacing w:after="120"/>
        <w:rPr>
          <w:rFonts w:ascii="Times New Roman" w:hAnsi="Times New Roman" w:cs="Times New Roman"/>
          <w:sz w:val="24"/>
          <w:szCs w:val="24"/>
        </w:rPr>
      </w:pPr>
    </w:p>
    <w:p w:rsidR="004D6C5D" w:rsidRDefault="004D6C5D" w:rsidP="0001061C">
      <w:pPr>
        <w:spacing w:after="12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D6C5D" w:rsidRDefault="004D6C5D" w:rsidP="0001061C">
      <w:pPr>
        <w:spacing w:after="120"/>
        <w:rPr>
          <w:rFonts w:ascii="Times New Roman" w:hAnsi="Times New Roman" w:cs="Times New Roman"/>
          <w:sz w:val="24"/>
          <w:szCs w:val="24"/>
        </w:rPr>
      </w:pPr>
      <w:r>
        <w:rPr>
          <w:rFonts w:ascii="Times New Roman" w:hAnsi="Times New Roman" w:cs="Times New Roman"/>
          <w:sz w:val="24"/>
          <w:szCs w:val="24"/>
        </w:rPr>
        <w:t>Co Tenant</w:t>
      </w:r>
      <w:r>
        <w:rPr>
          <w:rFonts w:ascii="Times New Roman" w:hAnsi="Times New Roman" w:cs="Times New Roman"/>
          <w:sz w:val="24"/>
          <w:szCs w:val="24"/>
        </w:rPr>
        <w:tab/>
      </w:r>
      <w:r w:rsidR="00A43FAB">
        <w:rPr>
          <w:rFonts w:ascii="Times New Roman" w:hAnsi="Times New Roman" w:cs="Times New Roman"/>
          <w:sz w:val="24"/>
          <w:szCs w:val="24"/>
        </w:rPr>
        <w:tab/>
      </w:r>
      <w:r w:rsidR="00A43FAB">
        <w:rPr>
          <w:rFonts w:ascii="Times New Roman" w:hAnsi="Times New Roman" w:cs="Times New Roman"/>
          <w:sz w:val="24"/>
          <w:szCs w:val="24"/>
        </w:rPr>
        <w:tab/>
      </w:r>
      <w:r w:rsidR="00A43FAB">
        <w:rPr>
          <w:rFonts w:ascii="Times New Roman" w:hAnsi="Times New Roman" w:cs="Times New Roman"/>
          <w:sz w:val="24"/>
          <w:szCs w:val="24"/>
        </w:rPr>
        <w:tab/>
      </w:r>
      <w:r w:rsidR="00A43FAB">
        <w:rPr>
          <w:rFonts w:ascii="Times New Roman" w:hAnsi="Times New Roman" w:cs="Times New Roman"/>
          <w:sz w:val="24"/>
          <w:szCs w:val="24"/>
        </w:rPr>
        <w:tab/>
      </w:r>
      <w:r w:rsidR="00A43FAB">
        <w:rPr>
          <w:rFonts w:ascii="Times New Roman" w:hAnsi="Times New Roman" w:cs="Times New Roman"/>
          <w:sz w:val="24"/>
          <w:szCs w:val="24"/>
        </w:rPr>
        <w:tab/>
      </w:r>
      <w:r w:rsidR="00A43FAB">
        <w:rPr>
          <w:rFonts w:ascii="Times New Roman" w:hAnsi="Times New Roman" w:cs="Times New Roman"/>
          <w:sz w:val="24"/>
          <w:szCs w:val="24"/>
        </w:rPr>
        <w:tab/>
        <w:t>Date</w:t>
      </w:r>
    </w:p>
    <w:p w:rsidR="00A43FAB" w:rsidRDefault="00A43FAB" w:rsidP="0001061C">
      <w:pPr>
        <w:spacing w:after="120"/>
        <w:rPr>
          <w:rFonts w:ascii="Times New Roman" w:hAnsi="Times New Roman" w:cs="Times New Roman"/>
          <w:sz w:val="24"/>
          <w:szCs w:val="24"/>
        </w:rPr>
      </w:pPr>
    </w:p>
    <w:p w:rsidR="00A43FAB" w:rsidRPr="00754D1D" w:rsidRDefault="00A43FAB" w:rsidP="00A43FAB">
      <w:pPr>
        <w:spacing w:line="240" w:lineRule="atLeast"/>
        <w:rPr>
          <w:rFonts w:ascii="Arial" w:hAnsi="Arial"/>
          <w:b/>
          <w:sz w:val="16"/>
          <w:szCs w:val="16"/>
        </w:rPr>
      </w:pPr>
      <w:r w:rsidRPr="00754D1D">
        <w:rPr>
          <w:rFonts w:ascii="Arial" w:hAnsi="Arial"/>
          <w:b/>
          <w:i/>
          <w:sz w:val="16"/>
          <w:szCs w:val="16"/>
        </w:rPr>
        <w:t xml:space="preserve">If you wish to file a Civil Rights program complaint of discrimination, complete the USDA Program Discrimination Complaint Form, found online at </w:t>
      </w:r>
      <w:hyperlink r:id="rId4" w:history="1">
        <w:r w:rsidRPr="00754D1D">
          <w:rPr>
            <w:rFonts w:ascii="Arial" w:hAnsi="Arial"/>
            <w:b/>
            <w:i/>
            <w:color w:val="0000FF"/>
            <w:sz w:val="16"/>
            <w:szCs w:val="16"/>
            <w:u w:val="single"/>
          </w:rPr>
          <w:t>http://www.ascr.usda.gov/complaint_filing_cust.html</w:t>
        </w:r>
      </w:hyperlink>
      <w:r w:rsidRPr="00754D1D">
        <w:rPr>
          <w:rFonts w:ascii="Arial" w:hAnsi="Arial"/>
          <w:b/>
          <w:i/>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5" w:history="1">
        <w:r w:rsidRPr="00754D1D">
          <w:rPr>
            <w:rFonts w:ascii="Arial" w:hAnsi="Arial"/>
            <w:b/>
            <w:i/>
            <w:color w:val="0000FF"/>
            <w:sz w:val="16"/>
            <w:szCs w:val="16"/>
            <w:u w:val="single"/>
          </w:rPr>
          <w:t>program.intake@usda.gov</w:t>
        </w:r>
      </w:hyperlink>
      <w:r w:rsidRPr="00754D1D">
        <w:rPr>
          <w:rFonts w:ascii="Arial" w:hAnsi="Arial"/>
          <w:b/>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RD/LIHTC</w:t>
      </w:r>
    </w:p>
    <w:p w:rsidR="00A43FAB" w:rsidRPr="00754D1D" w:rsidRDefault="00A43FAB" w:rsidP="00A43FAB">
      <w:pPr>
        <w:overflowPunct w:val="0"/>
        <w:autoSpaceDE w:val="0"/>
        <w:autoSpaceDN w:val="0"/>
        <w:adjustRightInd w:val="0"/>
        <w:spacing w:line="240" w:lineRule="atLeast"/>
        <w:jc w:val="center"/>
        <w:textAlignment w:val="baseline"/>
        <w:rPr>
          <w:rFonts w:ascii="Arial" w:hAnsi="Arial"/>
          <w:sz w:val="16"/>
          <w:szCs w:val="16"/>
        </w:rPr>
      </w:pPr>
      <w:r w:rsidRPr="00754D1D">
        <w:rPr>
          <w:rFonts w:ascii="Arial" w:hAnsi="Arial"/>
          <w:sz w:val="16"/>
          <w:szCs w:val="16"/>
        </w:rPr>
        <w:t>“This Institution is an equal opportunity provider and employer”</w:t>
      </w:r>
    </w:p>
    <w:p w:rsidR="00A43FAB" w:rsidRDefault="00A43FAB" w:rsidP="00A43FAB">
      <w:pPr>
        <w:jc w:val="center"/>
        <w:rPr>
          <w:sz w:val="18"/>
        </w:rPr>
      </w:pPr>
      <w:r w:rsidRPr="00754D1D">
        <w:rPr>
          <w:rFonts w:ascii="Arial" w:hAnsi="Arial"/>
          <w:b/>
          <w:noProof/>
          <w:sz w:val="14"/>
          <w:szCs w:val="14"/>
        </w:rPr>
        <w:drawing>
          <wp:inline distT="0" distB="0" distL="0" distR="0" wp14:anchorId="3F789BE3" wp14:editId="11013BFE">
            <wp:extent cx="314325" cy="257175"/>
            <wp:effectExtent l="0" t="0" r="9525" b="9525"/>
            <wp:docPr id="2" name="Picture 2"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754D1D">
        <w:rPr>
          <w:rFonts w:ascii="Arial" w:hAnsi="Arial"/>
          <w:sz w:val="14"/>
          <w:szCs w:val="14"/>
        </w:rPr>
        <w:t xml:space="preserve"> </w:t>
      </w:r>
      <w:r w:rsidRPr="00754D1D">
        <w:rPr>
          <w:rFonts w:ascii="Arial" w:hAnsi="Arial"/>
          <w:b/>
          <w:sz w:val="14"/>
          <w:szCs w:val="14"/>
        </w:rPr>
        <w:t>EQUAL HOUSING OPPORTUNITY</w:t>
      </w:r>
      <w:r w:rsidRPr="00754D1D">
        <w:rPr>
          <w:rFonts w:ascii="Arial" w:hAnsi="Arial"/>
          <w:b/>
          <w:noProof/>
          <w:sz w:val="14"/>
          <w:szCs w:val="14"/>
        </w:rPr>
        <w:drawing>
          <wp:inline distT="0" distB="0" distL="0" distR="0" wp14:anchorId="776741A8" wp14:editId="4F4EC7AF">
            <wp:extent cx="295275" cy="295275"/>
            <wp:effectExtent l="0" t="0" r="9525" b="9525"/>
            <wp:docPr id="1" name="Picture 1"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A43FAB" w:rsidRPr="004D6C5D" w:rsidRDefault="00A43FAB" w:rsidP="0001061C">
      <w:pPr>
        <w:spacing w:after="120"/>
        <w:rPr>
          <w:rFonts w:ascii="Times New Roman" w:hAnsi="Times New Roman" w:cs="Times New Roman"/>
          <w:sz w:val="24"/>
          <w:szCs w:val="24"/>
        </w:rPr>
      </w:pPr>
      <w:bookmarkStart w:id="0" w:name="_GoBack"/>
      <w:bookmarkEnd w:id="0"/>
    </w:p>
    <w:sectPr w:rsidR="00A43FAB" w:rsidRPr="004D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kz5R9n4dfh2Rl1HnvtmqIkFOY67Dk+so+0H94ej1cPGazNLPA1JUrwsXu918kjJ8aWd6B6wTxnY0zf+4wJCmA==" w:salt="viaIUCiA0oGsHMBZjtQg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8"/>
    <w:rsid w:val="0001061C"/>
    <w:rsid w:val="00186D74"/>
    <w:rsid w:val="004D6C5D"/>
    <w:rsid w:val="005B7167"/>
    <w:rsid w:val="00A43FAB"/>
    <w:rsid w:val="00E22FA8"/>
    <w:rsid w:val="00F1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17082-BB7E-4706-8612-32F62E37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252</Words>
  <Characters>1439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Hammond</dc:creator>
  <cp:keywords/>
  <dc:description/>
  <cp:lastModifiedBy>Helen Hammond</cp:lastModifiedBy>
  <cp:revision>6</cp:revision>
  <dcterms:created xsi:type="dcterms:W3CDTF">2016-06-08T20:57:00Z</dcterms:created>
  <dcterms:modified xsi:type="dcterms:W3CDTF">2016-06-13T15:14:00Z</dcterms:modified>
</cp:coreProperties>
</file>